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 xml:space="preserve">   На основу члана 60. Закона о јавним набавкама  („Сл. гласник РС” бр. 124/2012, 14/2015 и 68/2015)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</w:rPr>
      </w:pPr>
    </w:p>
    <w:p w:rsidR="00142D3A" w:rsidRPr="00D235F1" w:rsidRDefault="00257AC6" w:rsidP="00257AC6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 xml:space="preserve">ОПШТИНА </w:t>
      </w:r>
      <w:r w:rsidRPr="00D235F1">
        <w:rPr>
          <w:rFonts w:ascii="Arial" w:hAnsi="Arial" w:cs="Arial"/>
          <w:sz w:val="24"/>
          <w:szCs w:val="24"/>
          <w:lang w:val="sr-Cyrl-RS"/>
        </w:rPr>
        <w:t>АРИЉЕ</w:t>
      </w:r>
    </w:p>
    <w:p w:rsidR="00142D3A" w:rsidRPr="00D235F1" w:rsidRDefault="00257AC6" w:rsidP="00257AC6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 xml:space="preserve">О б ј а в љ у </w:t>
      </w:r>
      <w:r w:rsidR="00142D3A" w:rsidRPr="00D235F1">
        <w:rPr>
          <w:rFonts w:ascii="Arial" w:hAnsi="Arial" w:cs="Arial"/>
          <w:sz w:val="24"/>
          <w:szCs w:val="24"/>
        </w:rPr>
        <w:t>ј е</w:t>
      </w:r>
    </w:p>
    <w:p w:rsidR="00142D3A" w:rsidRPr="00D235F1" w:rsidRDefault="00257AC6" w:rsidP="00257AC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>ПО</w:t>
      </w:r>
      <w:r w:rsidR="00142D3A" w:rsidRPr="00D235F1">
        <w:rPr>
          <w:rFonts w:ascii="Arial" w:hAnsi="Arial" w:cs="Arial"/>
          <w:sz w:val="24"/>
          <w:szCs w:val="24"/>
        </w:rPr>
        <w:t>ЗИВ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</w:rPr>
      </w:pPr>
    </w:p>
    <w:p w:rsidR="00142D3A" w:rsidRPr="00D235F1" w:rsidRDefault="00257AC6" w:rsidP="00257AC6">
      <w:pPr>
        <w:spacing w:after="0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 xml:space="preserve"> за подношење понуда у поступ</w:t>
      </w:r>
      <w:r w:rsidR="00142D3A" w:rsidRPr="00D235F1">
        <w:rPr>
          <w:rFonts w:ascii="Arial" w:hAnsi="Arial" w:cs="Arial"/>
          <w:sz w:val="24"/>
          <w:szCs w:val="24"/>
        </w:rPr>
        <w:t>ку јавне набавке мале вредности за набавку услуге у области зоологије – хватањe и збрињавањe паса лутали</w:t>
      </w:r>
      <w:r w:rsidRPr="00D235F1">
        <w:rPr>
          <w:rFonts w:ascii="Arial" w:hAnsi="Arial" w:cs="Arial"/>
          <w:sz w:val="24"/>
          <w:szCs w:val="24"/>
        </w:rPr>
        <w:t xml:space="preserve">ца на територији општине </w:t>
      </w:r>
      <w:r w:rsidRPr="00D235F1">
        <w:rPr>
          <w:rFonts w:ascii="Arial" w:hAnsi="Arial" w:cs="Arial"/>
          <w:sz w:val="24"/>
          <w:szCs w:val="24"/>
          <w:lang w:val="sr-Cyrl-RS"/>
        </w:rPr>
        <w:t>АРИЉЕ</w:t>
      </w:r>
      <w:r w:rsidR="00142D3A" w:rsidRPr="00D235F1">
        <w:rPr>
          <w:rFonts w:ascii="Arial" w:hAnsi="Arial" w:cs="Arial"/>
          <w:sz w:val="24"/>
          <w:szCs w:val="24"/>
        </w:rPr>
        <w:t xml:space="preserve">, ЈН </w:t>
      </w:r>
      <w:r w:rsidRPr="00D235F1">
        <w:rPr>
          <w:rFonts w:ascii="Arial" w:hAnsi="Arial" w:cs="Arial"/>
          <w:sz w:val="24"/>
          <w:szCs w:val="24"/>
          <w:lang w:val="sr-Cyrl-RS"/>
        </w:rPr>
        <w:t>1.2.13</w:t>
      </w:r>
      <w:r w:rsidR="00142D3A" w:rsidRPr="00D235F1">
        <w:rPr>
          <w:rFonts w:ascii="Arial" w:hAnsi="Arial" w:cs="Arial"/>
          <w:sz w:val="24"/>
          <w:szCs w:val="24"/>
        </w:rPr>
        <w:t>/2017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</w:rPr>
      </w:pP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 xml:space="preserve"> 1.Назив, адреса и интернет страница наручиоца</w:t>
      </w:r>
    </w:p>
    <w:p w:rsidR="00142D3A" w:rsidRPr="00D235F1" w:rsidRDefault="00257AC6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 xml:space="preserve">Назив Наручиоца: Општина </w:t>
      </w:r>
      <w:r w:rsidRPr="00D235F1">
        <w:rPr>
          <w:rFonts w:ascii="Arial" w:hAnsi="Arial" w:cs="Arial"/>
          <w:sz w:val="24"/>
          <w:szCs w:val="24"/>
          <w:lang w:val="sr-Cyrl-RS"/>
        </w:rPr>
        <w:t>Ариље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А</w:t>
      </w:r>
      <w:r w:rsidR="00257AC6" w:rsidRPr="00D235F1">
        <w:rPr>
          <w:rFonts w:ascii="Arial" w:hAnsi="Arial" w:cs="Arial"/>
          <w:sz w:val="24"/>
          <w:szCs w:val="24"/>
        </w:rPr>
        <w:t xml:space="preserve">дреса: ул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светог Ахилија</w:t>
      </w:r>
      <w:r w:rsidR="00257AC6" w:rsidRPr="00D235F1">
        <w:rPr>
          <w:rFonts w:ascii="Arial" w:hAnsi="Arial" w:cs="Arial"/>
          <w:sz w:val="24"/>
          <w:szCs w:val="24"/>
        </w:rPr>
        <w:t xml:space="preserve"> број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53</w:t>
      </w:r>
      <w:r w:rsidR="00257AC6" w:rsidRPr="00D235F1">
        <w:rPr>
          <w:rFonts w:ascii="Arial" w:hAnsi="Arial" w:cs="Arial"/>
          <w:sz w:val="24"/>
          <w:szCs w:val="24"/>
        </w:rPr>
        <w:t>, 3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1230</w:t>
      </w:r>
      <w:r w:rsidR="00257AC6" w:rsidRPr="00D235F1">
        <w:rPr>
          <w:rFonts w:ascii="Arial" w:hAnsi="Arial" w:cs="Arial"/>
          <w:sz w:val="24"/>
          <w:szCs w:val="24"/>
        </w:rPr>
        <w:t xml:space="preserve">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Ариље</w:t>
      </w:r>
    </w:p>
    <w:p w:rsidR="00142D3A" w:rsidRPr="00D235F1" w:rsidRDefault="00257AC6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ПИБ: 10</w:t>
      </w:r>
      <w:r w:rsidRPr="00D235F1">
        <w:rPr>
          <w:rFonts w:ascii="Arial" w:hAnsi="Arial" w:cs="Arial"/>
          <w:sz w:val="24"/>
          <w:szCs w:val="24"/>
          <w:lang w:val="sr-Cyrl-RS"/>
        </w:rPr>
        <w:t>0493722</w:t>
      </w:r>
    </w:p>
    <w:p w:rsidR="00142D3A" w:rsidRPr="00D235F1" w:rsidRDefault="00257AC6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Матични број: 072</w:t>
      </w:r>
      <w:r w:rsidRPr="00D235F1">
        <w:rPr>
          <w:rFonts w:ascii="Arial" w:hAnsi="Arial" w:cs="Arial"/>
          <w:sz w:val="24"/>
          <w:szCs w:val="24"/>
          <w:lang w:val="sr-Cyrl-RS"/>
        </w:rPr>
        <w:t>54628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Шифра делатности:8411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 xml:space="preserve">Интернет </w:t>
      </w:r>
      <w:r w:rsidR="00257AC6" w:rsidRPr="00D235F1">
        <w:rPr>
          <w:rFonts w:ascii="Arial" w:hAnsi="Arial" w:cs="Arial"/>
          <w:sz w:val="24"/>
          <w:szCs w:val="24"/>
        </w:rPr>
        <w:t xml:space="preserve">страница Наручиоца: </w:t>
      </w:r>
      <w:hyperlink r:id="rId5" w:history="1">
        <w:r w:rsidR="00534881" w:rsidRPr="00D235F1">
          <w:rPr>
            <w:rStyle w:val="Hyperlink"/>
            <w:rFonts w:ascii="Arial" w:hAnsi="Arial" w:cs="Arial"/>
            <w:color w:val="auto"/>
            <w:sz w:val="24"/>
            <w:szCs w:val="24"/>
          </w:rPr>
          <w:t>www.arilje.org.rs</w:t>
        </w:r>
      </w:hyperlink>
    </w:p>
    <w:p w:rsidR="00534881" w:rsidRPr="00D235F1" w:rsidRDefault="00534881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2. Врста наручиоца: општинска управа</w:t>
      </w:r>
    </w:p>
    <w:p w:rsidR="00534881" w:rsidRPr="00D235F1" w:rsidRDefault="00534881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3. Врста поступка јавне набавке: поступак мале вредности.</w:t>
      </w:r>
    </w:p>
    <w:p w:rsidR="00534881" w:rsidRPr="00D235F1" w:rsidRDefault="00534881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4.Опис предмета набавке, назив и ознака из општег речника набавки:Набавка услуге у области зоологије – хватањe и збрињавањe паса лутали</w:t>
      </w:r>
      <w:r w:rsidR="00D235F1" w:rsidRPr="00D235F1">
        <w:rPr>
          <w:rFonts w:ascii="Arial" w:hAnsi="Arial" w:cs="Arial"/>
          <w:sz w:val="24"/>
          <w:szCs w:val="24"/>
        </w:rPr>
        <w:t xml:space="preserve">ца на територији општине </w:t>
      </w:r>
      <w:r w:rsidR="00D235F1" w:rsidRPr="00D235F1">
        <w:rPr>
          <w:rFonts w:ascii="Arial" w:hAnsi="Arial" w:cs="Arial"/>
          <w:sz w:val="24"/>
          <w:szCs w:val="24"/>
          <w:lang w:val="sr-Cyrl-RS"/>
        </w:rPr>
        <w:t>Ариље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 xml:space="preserve"> Назив и ознака из општег речника набавки: 77400000 – Услуге у области зоологије</w:t>
      </w:r>
    </w:p>
    <w:p w:rsidR="00534881" w:rsidRPr="00D235F1" w:rsidRDefault="00534881" w:rsidP="0053488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 xml:space="preserve"> 5.Критеријум, елементи критеријума за доделу уговора:најнижа понуђена цена: Уколико две или више понуда имају исту најнижу понуђену цену, као најповољнија биће изабрана понуда понуђача који је понудио дужи рок п</w:t>
      </w:r>
      <w:r w:rsidR="00257AC6" w:rsidRPr="00D235F1">
        <w:rPr>
          <w:rFonts w:ascii="Arial" w:hAnsi="Arial" w:cs="Arial"/>
          <w:sz w:val="24"/>
          <w:szCs w:val="24"/>
        </w:rPr>
        <w:t xml:space="preserve">лаћања, а који не може бити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краћи</w:t>
      </w:r>
      <w:r w:rsidRPr="00D235F1">
        <w:rPr>
          <w:rFonts w:ascii="Arial" w:hAnsi="Arial" w:cs="Arial"/>
          <w:sz w:val="24"/>
          <w:szCs w:val="24"/>
        </w:rPr>
        <w:t xml:space="preserve"> од 45 дана.Уколико две или више понуда имају исту најнижу понуђену цену, и исти понуђени рок плаћања, као најповољнија биће изабрана понуда у којој је наведен  дужи рок важења понуде.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>6.Начин преузимања конкурсне документације и интернет адреса на којој је конкурсна документација доступна:Конкурсна документација се може преузети бесплатно са Портала јавних набавки www.portal.ujn.gov.rs или интернет</w:t>
      </w:r>
      <w:r w:rsidR="00257AC6" w:rsidRPr="00D235F1">
        <w:rPr>
          <w:rFonts w:ascii="Arial" w:hAnsi="Arial" w:cs="Arial"/>
          <w:sz w:val="24"/>
          <w:szCs w:val="24"/>
        </w:rPr>
        <w:t xml:space="preserve"> странице наручиоца www.arilje.org</w:t>
      </w:r>
      <w:r w:rsidRPr="00D235F1">
        <w:rPr>
          <w:rFonts w:ascii="Arial" w:hAnsi="Arial" w:cs="Arial"/>
          <w:sz w:val="24"/>
          <w:szCs w:val="24"/>
        </w:rPr>
        <w:t>.rs Конкурсна документација се може доставити и путем електронске поште понуђачима који упуте захтев наручиоцу за достављање конкурсне документације на овај начин.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lastRenderedPageBreak/>
        <w:t xml:space="preserve">7.Начин подношења понуде и рок: Понуђач понуду подноси непосредно или путем поште у затвореној коверти или </w:t>
      </w:r>
      <w:r w:rsidR="00257AC6" w:rsidRPr="00D235F1">
        <w:rPr>
          <w:rFonts w:ascii="Arial" w:hAnsi="Arial" w:cs="Arial"/>
          <w:sz w:val="24"/>
          <w:szCs w:val="24"/>
        </w:rPr>
        <w:t xml:space="preserve">кутији на адресу:ОПШТИНА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АРИЉЕ</w:t>
      </w:r>
      <w:r w:rsidR="00257AC6" w:rsidRPr="00D235F1">
        <w:rPr>
          <w:rFonts w:ascii="Arial" w:hAnsi="Arial" w:cs="Arial"/>
          <w:sz w:val="24"/>
          <w:szCs w:val="24"/>
        </w:rPr>
        <w:t xml:space="preserve">,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Ул.светог Ахилија</w:t>
      </w:r>
      <w:r w:rsidR="00257AC6" w:rsidRPr="00D235F1">
        <w:rPr>
          <w:rFonts w:ascii="Arial" w:hAnsi="Arial" w:cs="Arial"/>
          <w:sz w:val="24"/>
          <w:szCs w:val="24"/>
        </w:rPr>
        <w:t xml:space="preserve"> број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53</w:t>
      </w:r>
      <w:r w:rsidR="00257AC6" w:rsidRPr="00D235F1">
        <w:rPr>
          <w:rFonts w:ascii="Arial" w:hAnsi="Arial" w:cs="Arial"/>
          <w:sz w:val="24"/>
          <w:szCs w:val="24"/>
        </w:rPr>
        <w:t>, 3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1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230</w:t>
      </w:r>
      <w:r w:rsidR="00257AC6" w:rsidRPr="00D235F1">
        <w:rPr>
          <w:rFonts w:ascii="Arial" w:hAnsi="Arial" w:cs="Arial"/>
          <w:sz w:val="24"/>
          <w:szCs w:val="24"/>
        </w:rPr>
        <w:t xml:space="preserve">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Ариље</w:t>
      </w:r>
      <w:r w:rsidRPr="00D235F1">
        <w:rPr>
          <w:rFonts w:ascii="Arial" w:hAnsi="Arial" w:cs="Arial"/>
          <w:sz w:val="24"/>
          <w:szCs w:val="24"/>
        </w:rPr>
        <w:t xml:space="preserve"> са назнаком: ,,Понуда за јавну набавку услуге у области зоологије – хватањe и збрињавањe паса лутали</w:t>
      </w:r>
      <w:r w:rsidR="00257AC6" w:rsidRPr="00D235F1">
        <w:rPr>
          <w:rFonts w:ascii="Arial" w:hAnsi="Arial" w:cs="Arial"/>
          <w:sz w:val="24"/>
          <w:szCs w:val="24"/>
        </w:rPr>
        <w:t xml:space="preserve">ца на територији општине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Ариље</w:t>
      </w:r>
      <w:r w:rsidR="00257AC6" w:rsidRPr="00D235F1">
        <w:rPr>
          <w:rFonts w:ascii="Arial" w:hAnsi="Arial" w:cs="Arial"/>
          <w:sz w:val="24"/>
          <w:szCs w:val="24"/>
        </w:rPr>
        <w:t xml:space="preserve">, ЈН </w:t>
      </w:r>
      <w:r w:rsidR="00257AC6" w:rsidRPr="00D235F1">
        <w:rPr>
          <w:rFonts w:ascii="Arial" w:hAnsi="Arial" w:cs="Arial"/>
          <w:sz w:val="24"/>
          <w:szCs w:val="24"/>
          <w:lang w:val="sr-Cyrl-RS"/>
        </w:rPr>
        <w:t>1.</w:t>
      </w:r>
      <w:r w:rsidR="00484EA5" w:rsidRPr="00D235F1">
        <w:rPr>
          <w:rFonts w:ascii="Arial" w:hAnsi="Arial" w:cs="Arial"/>
          <w:sz w:val="24"/>
          <w:szCs w:val="24"/>
          <w:lang w:val="sr-Cyrl-RS"/>
        </w:rPr>
        <w:t>2.13</w:t>
      </w:r>
      <w:r w:rsidRPr="00D235F1">
        <w:rPr>
          <w:rFonts w:ascii="Arial" w:hAnsi="Arial" w:cs="Arial"/>
          <w:sz w:val="24"/>
          <w:szCs w:val="24"/>
        </w:rPr>
        <w:t>/2017 – НЕ ОТВАРАТИ”, затворену на начин да се приликом отварања понуда може са сигурношћу утврдити да се први пут отвара.Без обзира на начин подношења понуде, понуђач мора обезбедити да понуда сти</w:t>
      </w:r>
      <w:r w:rsidR="00484EA5" w:rsidRPr="00D235F1">
        <w:rPr>
          <w:rFonts w:ascii="Arial" w:hAnsi="Arial" w:cs="Arial"/>
          <w:sz w:val="24"/>
          <w:szCs w:val="24"/>
        </w:rPr>
        <w:t xml:space="preserve">гне на писарницу Наручиоца до </w:t>
      </w:r>
      <w:r w:rsidR="00484EA5" w:rsidRPr="00D235F1">
        <w:rPr>
          <w:rFonts w:ascii="Arial" w:hAnsi="Arial" w:cs="Arial"/>
          <w:sz w:val="24"/>
          <w:szCs w:val="24"/>
          <w:lang w:val="sr-Cyrl-RS"/>
        </w:rPr>
        <w:t>12</w:t>
      </w:r>
      <w:r w:rsidR="00484EA5" w:rsidRPr="00D235F1">
        <w:rPr>
          <w:rFonts w:ascii="Arial" w:hAnsi="Arial" w:cs="Arial"/>
          <w:sz w:val="24"/>
          <w:szCs w:val="24"/>
        </w:rPr>
        <w:t>.0</w:t>
      </w:r>
      <w:r w:rsidR="00484EA5" w:rsidRPr="00D235F1">
        <w:rPr>
          <w:rFonts w:ascii="Arial" w:hAnsi="Arial" w:cs="Arial"/>
          <w:sz w:val="24"/>
          <w:szCs w:val="24"/>
          <w:lang w:val="sr-Cyrl-RS"/>
        </w:rPr>
        <w:t>4</w:t>
      </w:r>
      <w:r w:rsidR="00484EA5" w:rsidRPr="00D235F1">
        <w:rPr>
          <w:rFonts w:ascii="Arial" w:hAnsi="Arial" w:cs="Arial"/>
          <w:sz w:val="24"/>
          <w:szCs w:val="24"/>
        </w:rPr>
        <w:t xml:space="preserve">.2017. године до </w:t>
      </w:r>
      <w:r w:rsidR="00484EA5" w:rsidRPr="00D235F1">
        <w:rPr>
          <w:rFonts w:ascii="Arial" w:hAnsi="Arial" w:cs="Arial"/>
          <w:sz w:val="24"/>
          <w:szCs w:val="24"/>
          <w:lang w:val="sr-Cyrl-RS"/>
        </w:rPr>
        <w:t>12</w:t>
      </w:r>
      <w:r w:rsidRPr="00D235F1">
        <w:rPr>
          <w:rFonts w:ascii="Arial" w:hAnsi="Arial" w:cs="Arial"/>
          <w:sz w:val="24"/>
          <w:szCs w:val="24"/>
        </w:rPr>
        <w:t>:00 часова да би се сматрала благовременом.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>На полеђини коверте или на кутији навести назив, адресу и број телефона понуђача.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>Понуђач може поднети само једну понуду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>8.Место, време и начин отварања понуд</w:t>
      </w:r>
      <w:r w:rsidR="00534881" w:rsidRPr="00D235F1">
        <w:rPr>
          <w:rFonts w:ascii="Arial" w:hAnsi="Arial" w:cs="Arial"/>
          <w:sz w:val="24"/>
          <w:szCs w:val="24"/>
        </w:rPr>
        <w:t>а: Отварање понуда обавиће се 1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2</w:t>
      </w:r>
      <w:r w:rsidR="00534881" w:rsidRPr="00D235F1">
        <w:rPr>
          <w:rFonts w:ascii="Arial" w:hAnsi="Arial" w:cs="Arial"/>
          <w:sz w:val="24"/>
          <w:szCs w:val="24"/>
        </w:rPr>
        <w:t>.0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4</w:t>
      </w:r>
      <w:r w:rsidR="00534881" w:rsidRPr="00D235F1">
        <w:rPr>
          <w:rFonts w:ascii="Arial" w:hAnsi="Arial" w:cs="Arial"/>
          <w:sz w:val="24"/>
          <w:szCs w:val="24"/>
        </w:rPr>
        <w:t xml:space="preserve">.2017.године у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12</w:t>
      </w:r>
      <w:r w:rsidR="00534881" w:rsidRPr="00D235F1">
        <w:rPr>
          <w:rFonts w:ascii="Arial" w:hAnsi="Arial" w:cs="Arial"/>
          <w:sz w:val="24"/>
          <w:szCs w:val="24"/>
        </w:rPr>
        <w:t>: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15</w:t>
      </w:r>
      <w:r w:rsidRPr="00D235F1">
        <w:rPr>
          <w:rFonts w:ascii="Arial" w:hAnsi="Arial" w:cs="Arial"/>
          <w:sz w:val="24"/>
          <w:szCs w:val="24"/>
        </w:rPr>
        <w:t xml:space="preserve"> </w:t>
      </w:r>
      <w:r w:rsidR="00534881" w:rsidRPr="00D235F1">
        <w:rPr>
          <w:rFonts w:ascii="Arial" w:hAnsi="Arial" w:cs="Arial"/>
          <w:sz w:val="24"/>
          <w:szCs w:val="24"/>
        </w:rPr>
        <w:t xml:space="preserve">часова у просторијама Општине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Ариље</w:t>
      </w:r>
      <w:r w:rsidR="00534881" w:rsidRPr="00D235F1">
        <w:rPr>
          <w:rFonts w:ascii="Arial" w:hAnsi="Arial" w:cs="Arial"/>
          <w:sz w:val="24"/>
          <w:szCs w:val="24"/>
        </w:rPr>
        <w:t xml:space="preserve">,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 xml:space="preserve">Ул. Светог Ахилија </w:t>
      </w:r>
      <w:r w:rsidR="00534881" w:rsidRPr="00D235F1">
        <w:rPr>
          <w:rFonts w:ascii="Arial" w:hAnsi="Arial" w:cs="Arial"/>
          <w:sz w:val="24"/>
          <w:szCs w:val="24"/>
        </w:rPr>
        <w:t xml:space="preserve"> број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53</w:t>
      </w:r>
      <w:r w:rsidR="00534881" w:rsidRPr="00D235F1">
        <w:rPr>
          <w:rFonts w:ascii="Arial" w:hAnsi="Arial" w:cs="Arial"/>
          <w:sz w:val="24"/>
          <w:szCs w:val="24"/>
        </w:rPr>
        <w:t xml:space="preserve">, канцеларија број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9</w:t>
      </w:r>
      <w:r w:rsidRPr="00D235F1">
        <w:rPr>
          <w:rFonts w:ascii="Arial" w:hAnsi="Arial" w:cs="Arial"/>
          <w:sz w:val="24"/>
          <w:szCs w:val="24"/>
        </w:rPr>
        <w:t>.Благовремено приспеле понуде комисија ће отварати по редоследу приспећа.Отварању понуда је јавно и може присуствовати свако заинтересовано лице.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 xml:space="preserve">9.Услови под којима представници понуђача могу учествовати у поступку отварања понуда:У поступку отварања понуда могу активно учествовати само </w:t>
      </w:r>
      <w:bookmarkStart w:id="0" w:name="_GoBack"/>
      <w:bookmarkEnd w:id="0"/>
      <w:r w:rsidRPr="00D235F1">
        <w:rPr>
          <w:rFonts w:ascii="Arial" w:hAnsi="Arial" w:cs="Arial"/>
          <w:sz w:val="24"/>
          <w:szCs w:val="24"/>
        </w:rPr>
        <w:t>овлашћени представници понуђача, под условом да Комисији за јавну набавку предају уредна пуномоћја којима доказују овлашћење за учешће у поступку јавног отварања понуда.</w:t>
      </w: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D3A" w:rsidRPr="00D235F1" w:rsidRDefault="00142D3A" w:rsidP="00534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5F1">
        <w:rPr>
          <w:rFonts w:ascii="Arial" w:hAnsi="Arial" w:cs="Arial"/>
          <w:sz w:val="24"/>
          <w:szCs w:val="24"/>
        </w:rPr>
        <w:t xml:space="preserve">10.Рок за доношење одлуке: Одлука о додели </w:t>
      </w:r>
      <w:r w:rsidR="00534881" w:rsidRPr="00D235F1">
        <w:rPr>
          <w:rFonts w:ascii="Arial" w:hAnsi="Arial" w:cs="Arial"/>
          <w:sz w:val="24"/>
          <w:szCs w:val="24"/>
        </w:rPr>
        <w:t xml:space="preserve">уговора биће донета у року од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8</w:t>
      </w:r>
      <w:r w:rsidRPr="00D235F1">
        <w:rPr>
          <w:rFonts w:ascii="Arial" w:hAnsi="Arial" w:cs="Arial"/>
          <w:sz w:val="24"/>
          <w:szCs w:val="24"/>
        </w:rPr>
        <w:t xml:space="preserve"> дана од дана отварања понуда.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</w:rPr>
      </w:pP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D235F1">
        <w:rPr>
          <w:rFonts w:ascii="Arial" w:hAnsi="Arial" w:cs="Arial"/>
          <w:sz w:val="24"/>
          <w:szCs w:val="24"/>
        </w:rPr>
        <w:t>11.Ли</w:t>
      </w:r>
      <w:r w:rsidR="003544E6" w:rsidRPr="00D235F1">
        <w:rPr>
          <w:rFonts w:ascii="Arial" w:hAnsi="Arial" w:cs="Arial"/>
          <w:sz w:val="24"/>
          <w:szCs w:val="24"/>
        </w:rPr>
        <w:t>ц</w:t>
      </w:r>
      <w:r w:rsidR="003544E6" w:rsidRPr="00D235F1">
        <w:rPr>
          <w:rFonts w:ascii="Arial" w:hAnsi="Arial" w:cs="Arial"/>
          <w:sz w:val="24"/>
          <w:szCs w:val="24"/>
          <w:lang w:val="sr-Cyrl-RS"/>
        </w:rPr>
        <w:t>е</w:t>
      </w:r>
      <w:r w:rsidR="003544E6" w:rsidRPr="00D235F1">
        <w:rPr>
          <w:rFonts w:ascii="Arial" w:hAnsi="Arial" w:cs="Arial"/>
          <w:sz w:val="24"/>
          <w:szCs w:val="24"/>
        </w:rPr>
        <w:t xml:space="preserve"> за контакт: </w:t>
      </w:r>
      <w:r w:rsidRPr="00D235F1">
        <w:rPr>
          <w:rFonts w:ascii="Arial" w:hAnsi="Arial" w:cs="Arial"/>
          <w:sz w:val="24"/>
          <w:szCs w:val="24"/>
        </w:rPr>
        <w:t xml:space="preserve"> </w:t>
      </w:r>
      <w:r w:rsidR="00534881" w:rsidRPr="00D235F1">
        <w:rPr>
          <w:rFonts w:ascii="Arial" w:hAnsi="Arial" w:cs="Arial"/>
          <w:sz w:val="24"/>
          <w:szCs w:val="24"/>
          <w:lang w:val="sr-Cyrl-RS"/>
        </w:rPr>
        <w:t>Бјекић Радосава 064 84 97 307</w:t>
      </w:r>
    </w:p>
    <w:p w:rsidR="00142D3A" w:rsidRPr="00D235F1" w:rsidRDefault="00142D3A" w:rsidP="00257AC6">
      <w:pPr>
        <w:spacing w:after="0"/>
        <w:rPr>
          <w:rFonts w:ascii="Arial" w:hAnsi="Arial" w:cs="Arial"/>
          <w:sz w:val="24"/>
          <w:szCs w:val="24"/>
        </w:rPr>
      </w:pPr>
    </w:p>
    <w:sectPr w:rsidR="00142D3A" w:rsidRPr="00D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3A"/>
    <w:rsid w:val="00142D3A"/>
    <w:rsid w:val="00207566"/>
    <w:rsid w:val="00257AC6"/>
    <w:rsid w:val="003544E6"/>
    <w:rsid w:val="00484EA5"/>
    <w:rsid w:val="00534881"/>
    <w:rsid w:val="00571920"/>
    <w:rsid w:val="00AB4B87"/>
    <w:rsid w:val="00D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7</cp:revision>
  <dcterms:created xsi:type="dcterms:W3CDTF">2017-03-30T07:55:00Z</dcterms:created>
  <dcterms:modified xsi:type="dcterms:W3CDTF">2017-04-04T09:08:00Z</dcterms:modified>
</cp:coreProperties>
</file>