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1AF6" w14:textId="77777777" w:rsidR="004508EB" w:rsidRPr="004508EB" w:rsidRDefault="004508EB" w:rsidP="004508EB">
      <w:pPr>
        <w:shd w:val="clear" w:color="auto" w:fill="FFFFFF"/>
        <w:spacing w:before="119" w:after="119" w:line="240" w:lineRule="auto"/>
        <w:jc w:val="center"/>
        <w:outlineLvl w:val="3"/>
        <w:rPr>
          <w:rFonts w:ascii="Arial" w:eastAsia="Times New Roman" w:hAnsi="Arial" w:cs="Arial"/>
          <w:b/>
          <w:bCs/>
          <w:color w:val="141617"/>
          <w:spacing w:val="-5"/>
          <w:kern w:val="0"/>
          <w:sz w:val="36"/>
          <w:szCs w:val="36"/>
          <w:lang/>
          <w14:ligatures w14:val="none"/>
        </w:rPr>
      </w:pPr>
      <w:r w:rsidRPr="004508EB">
        <w:rPr>
          <w:rFonts w:ascii="Arial" w:eastAsia="Times New Roman" w:hAnsi="Arial" w:cs="Arial"/>
          <w:b/>
          <w:bCs/>
          <w:color w:val="141617"/>
          <w:spacing w:val="-5"/>
          <w:kern w:val="0"/>
          <w:sz w:val="27"/>
          <w:szCs w:val="27"/>
          <w:u w:val="single"/>
          <w:lang/>
          <w14:ligatures w14:val="none"/>
        </w:rPr>
        <w:t>ПРОЈЕКАТ СПОЉЊЕГ УРЕЂЕЊА</w:t>
      </w:r>
    </w:p>
    <w:p w14:paraId="3F1ED7F7" w14:textId="77777777" w:rsidR="004508EB" w:rsidRDefault="004508EB" w:rsidP="004508E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41617"/>
          <w:kern w:val="0"/>
          <w:sz w:val="27"/>
          <w:szCs w:val="27"/>
          <w:lang w:val="sr-Cyrl-RS"/>
          <w14:ligatures w14:val="none"/>
        </w:rPr>
      </w:pPr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:lang/>
          <w14:ligatures w14:val="none"/>
        </w:rPr>
        <w:t>У улици Браће Миха</w:t>
      </w:r>
      <w:r>
        <w:rPr>
          <w:rFonts w:ascii="Arial" w:eastAsia="Times New Roman" w:hAnsi="Arial" w:cs="Arial"/>
          <w:color w:val="141617"/>
          <w:kern w:val="0"/>
          <w:sz w:val="27"/>
          <w:szCs w:val="27"/>
          <w:lang w:val="sr-Cyrl-RS"/>
          <w14:ligatures w14:val="none"/>
        </w:rPr>
        <w:t>и</w:t>
      </w:r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:lang/>
          <w14:ligatures w14:val="none"/>
        </w:rPr>
        <w:t>ловића се налази дрворед који је предвиђен за уклањање</w:t>
      </w:r>
      <w:r>
        <w:rPr>
          <w:rFonts w:ascii="Arial" w:eastAsia="Times New Roman" w:hAnsi="Arial" w:cs="Arial"/>
          <w:color w:val="141617"/>
          <w:kern w:val="0"/>
          <w:sz w:val="27"/>
          <w:szCs w:val="27"/>
          <w:lang w:val="sr-Cyrl-RS"/>
          <w14:ligatures w14:val="none"/>
        </w:rPr>
        <w:t xml:space="preserve"> </w:t>
      </w:r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:lang w:val="sr-Cyrl-RS"/>
          <w14:ligatures w14:val="none"/>
        </w:rPr>
        <w:t>због јако лошег здравственог и визуелног стања</w:t>
      </w:r>
      <w:r>
        <w:rPr>
          <w:rFonts w:ascii="Arial" w:eastAsia="Times New Roman" w:hAnsi="Arial" w:cs="Arial"/>
          <w:color w:val="141617"/>
          <w:kern w:val="0"/>
          <w:sz w:val="27"/>
          <w:szCs w:val="27"/>
          <w:lang w:val="sr-Cyrl-RS"/>
          <w14:ligatures w14:val="none"/>
        </w:rPr>
        <w:t xml:space="preserve">. </w:t>
      </w:r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:lang w:val="sr-Cyrl-RS"/>
          <w14:ligatures w14:val="none"/>
        </w:rPr>
        <w:t xml:space="preserve">Здравствено стање које води ка неминовном сушењу представља </w:t>
      </w:r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:lang w:val="sr-Cyrl-RS"/>
          <w14:ligatures w14:val="none"/>
        </w:rPr>
        <w:t>повећан ризик од лома грана</w:t>
      </w:r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:lang w:val="sr-Cyrl-RS"/>
          <w14:ligatures w14:val="none"/>
        </w:rPr>
        <w:t xml:space="preserve"> и читавих стабала, а посебно</w:t>
      </w:r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:lang w:val="sr-Cyrl-RS"/>
          <w14:ligatures w14:val="none"/>
        </w:rPr>
        <w:t xml:space="preserve"> у условима јаких ветрова и олуја. Што може бити опасност за кориснике тротоара и околних површина и објеката, као и за саме објекте</w:t>
      </w:r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:lang w:val="sr-Cyrl-RS"/>
          <w14:ligatures w14:val="none"/>
        </w:rPr>
        <w:t xml:space="preserve"> и предмете у близини. </w:t>
      </w:r>
      <w:r>
        <w:rPr>
          <w:rFonts w:ascii="Arial" w:eastAsia="Times New Roman" w:hAnsi="Arial" w:cs="Arial"/>
          <w:color w:val="141617"/>
          <w:kern w:val="0"/>
          <w:sz w:val="27"/>
          <w:szCs w:val="27"/>
          <w:lang w:val="sr-Cyrl-RS"/>
          <w14:ligatures w14:val="none"/>
        </w:rPr>
        <w:t>Поред тога, б</w:t>
      </w:r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:lang/>
          <w14:ligatures w14:val="none"/>
        </w:rPr>
        <w:t xml:space="preserve">орови од којих је сачињен дрворед својим кореном оштећују коловоз и тротоаре те угрожавају постојеће околне објекте. </w:t>
      </w:r>
    </w:p>
    <w:p w14:paraId="6F25FF65" w14:textId="556558A3" w:rsidR="004508EB" w:rsidRPr="004508EB" w:rsidRDefault="004508EB" w:rsidP="004508E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EE0000"/>
          <w:kern w:val="0"/>
          <w:sz w:val="23"/>
          <w:szCs w:val="23"/>
          <w:lang w:val="sr-Cyrl-RS"/>
          <w14:ligatures w14:val="none"/>
        </w:rPr>
      </w:pPr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:lang w:val="sr-Cyrl-RS"/>
          <w14:ligatures w14:val="none"/>
        </w:rPr>
        <w:t>Према пројектном задатку и планској документацији, новопланирани дрворед је предвиђен са обе стране улице Браће Михајловић до улице Војводе Степе где год то услови на терену</w:t>
      </w:r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 </w:t>
      </w:r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:lang/>
          <w14:ligatures w14:val="none"/>
        </w:rPr>
        <w:t>дозвољавају.</w:t>
      </w:r>
      <w:r>
        <w:rPr>
          <w:rFonts w:ascii="Arial" w:eastAsia="Times New Roman" w:hAnsi="Arial" w:cs="Arial"/>
          <w:color w:val="141617"/>
          <w:kern w:val="0"/>
          <w:sz w:val="27"/>
          <w:szCs w:val="27"/>
          <w:lang w:val="sr-Cyrl-RS"/>
          <w14:ligatures w14:val="none"/>
        </w:rPr>
        <w:t xml:space="preserve"> </w:t>
      </w:r>
    </w:p>
    <w:p w14:paraId="1FC3B018" w14:textId="77777777" w:rsidR="004508EB" w:rsidRPr="004508EB" w:rsidRDefault="004508EB" w:rsidP="004508E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41617"/>
          <w:kern w:val="0"/>
          <w:sz w:val="23"/>
          <w:szCs w:val="23"/>
          <w14:ligatures w14:val="none"/>
        </w:rPr>
      </w:pPr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:lang/>
          <w14:ligatures w14:val="none"/>
        </w:rPr>
        <w:t>П</w:t>
      </w:r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:lang w:val="sr-Cyrl-RS"/>
          <w14:ligatures w14:val="none"/>
        </w:rPr>
        <w:t xml:space="preserve">ројектом озелењавања предвиђено је формирање новог дрвореда.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Хортикултурно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уређење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улице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рађено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је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у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складу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са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природним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и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стеченим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условима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средине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,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карактером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и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наменом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локације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,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садржајима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у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непосредном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окружењу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, а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надовезује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се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на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саобраћајно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/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архитектонско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решење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простора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.</w:t>
      </w:r>
    </w:p>
    <w:p w14:paraId="31473980" w14:textId="74045563" w:rsidR="004508EB" w:rsidRPr="004508EB" w:rsidRDefault="004508EB" w:rsidP="004508EB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EE0000"/>
          <w:kern w:val="0"/>
          <w:sz w:val="23"/>
          <w:szCs w:val="23"/>
          <w14:ligatures w14:val="none"/>
        </w:rPr>
      </w:pPr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:lang w:val="sr-Cyrl-RS"/>
          <w14:ligatures w14:val="none"/>
        </w:rPr>
        <w:t xml:space="preserve">Планирана је садња 56 нових стабала, као и 10 додатних стабала у парку Гавриловац и градском парку. </w:t>
      </w:r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:lang w:val="sr-Cyrl-RS"/>
          <w14:ligatures w14:val="none"/>
        </w:rPr>
        <w:t xml:space="preserve">За дрворедну садницу изабрана је врста украсне крушке која представља листопадно дрво средњих димензија (висине 8-12м), природно витке, овалне, правилне крошње (ширине 4-6м).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Листови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су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овални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,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понекад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дужи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од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10цм,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јарко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зелени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,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међу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првим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листовима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у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пролеће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и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последњим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у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јесен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.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Јесења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боја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лишћа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се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јавља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касније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,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али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је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зато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изузетно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атрактивна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, и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мења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се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од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јарко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жуте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преко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наранђасте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до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љубичастоцрвене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.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Цвета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у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априлу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у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облику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појединачних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, у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групи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од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6-12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цветова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.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Боја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цветова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је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бела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.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Плодови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су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веома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ретки</w:t>
      </w:r>
      <w:proofErr w:type="spellEnd"/>
      <w:r w:rsidRPr="004508EB">
        <w:rPr>
          <w:rFonts w:ascii="Arial" w:eastAsia="Times New Roman" w:hAnsi="Arial" w:cs="Arial"/>
          <w:color w:val="141617"/>
          <w:kern w:val="0"/>
          <w:sz w:val="27"/>
          <w:szCs w:val="27"/>
          <w14:ligatures w14:val="none"/>
        </w:rPr>
        <w:t>.</w:t>
      </w:r>
      <w:r w:rsidRPr="004508EB"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Ова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врста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се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одликује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компактном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и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усправном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крошњом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,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мање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инвазивним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кореновим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системом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и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високом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отпорношћу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на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градске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стресове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,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што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је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чини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погодном</w:t>
      </w:r>
      <w:proofErr w:type="spellEnd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>
        <w:rPr>
          <w:rFonts w:ascii="Arial" w:eastAsia="Times New Roman" w:hAnsi="Arial" w:cs="Arial"/>
          <w:color w:val="EE0000"/>
          <w:kern w:val="0"/>
          <w:sz w:val="27"/>
          <w:szCs w:val="27"/>
          <w:lang w:val="sr-Cyrl-RS"/>
          <w14:ligatures w14:val="none"/>
        </w:rPr>
        <w:t xml:space="preserve">и идрживом у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урбан</w:t>
      </w:r>
      <w:proofErr w:type="spellEnd"/>
      <w:r>
        <w:rPr>
          <w:rFonts w:ascii="Arial" w:eastAsia="Times New Roman" w:hAnsi="Arial" w:cs="Arial"/>
          <w:color w:val="EE0000"/>
          <w:kern w:val="0"/>
          <w:sz w:val="27"/>
          <w:szCs w:val="27"/>
          <w:lang w:val="sr-Cyrl-RS"/>
          <w14:ligatures w14:val="none"/>
        </w:rPr>
        <w:t xml:space="preserve">им </w:t>
      </w:r>
      <w:proofErr w:type="spellStart"/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средин</w:t>
      </w:r>
      <w:proofErr w:type="spellEnd"/>
      <w:r>
        <w:rPr>
          <w:rFonts w:ascii="Arial" w:eastAsia="Times New Roman" w:hAnsi="Arial" w:cs="Arial"/>
          <w:color w:val="EE0000"/>
          <w:kern w:val="0"/>
          <w:sz w:val="27"/>
          <w:szCs w:val="27"/>
          <w:lang w:val="sr-Cyrl-RS"/>
          <w14:ligatures w14:val="none"/>
        </w:rPr>
        <w:t>ама</w:t>
      </w:r>
      <w:r w:rsidRPr="004508EB">
        <w:rPr>
          <w:rFonts w:ascii="Arial" w:eastAsia="Times New Roman" w:hAnsi="Arial" w:cs="Arial"/>
          <w:color w:val="EE0000"/>
          <w:kern w:val="0"/>
          <w:sz w:val="27"/>
          <w:szCs w:val="27"/>
          <w14:ligatures w14:val="none"/>
        </w:rPr>
        <w:t>.</w:t>
      </w:r>
    </w:p>
    <w:p w14:paraId="33281A52" w14:textId="77777777" w:rsidR="007E45AC" w:rsidRDefault="007E45AC"/>
    <w:sectPr w:rsidR="007E4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48"/>
    <w:rsid w:val="004508EB"/>
    <w:rsid w:val="0065127A"/>
    <w:rsid w:val="006A03D3"/>
    <w:rsid w:val="007E45AC"/>
    <w:rsid w:val="0086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FEBD"/>
  <w15:chartTrackingRefBased/>
  <w15:docId w15:val="{F80F0963-6ACC-496F-9519-23713E64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A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A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A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A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A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A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Bozanic</dc:creator>
  <cp:keywords/>
  <dc:description/>
  <cp:lastModifiedBy>Danijela Bozanic</cp:lastModifiedBy>
  <cp:revision>2</cp:revision>
  <dcterms:created xsi:type="dcterms:W3CDTF">2026-06-09T10:28:00Z</dcterms:created>
  <dcterms:modified xsi:type="dcterms:W3CDTF">2026-06-09T10:37:00Z</dcterms:modified>
</cp:coreProperties>
</file>